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3E" w:rsidRPr="00673B3E" w:rsidRDefault="00673B3E" w:rsidP="00673B3E">
      <w:pPr>
        <w:widowControl w:val="0"/>
        <w:autoSpaceDE w:val="0"/>
        <w:autoSpaceDN w:val="0"/>
        <w:spacing w:before="62" w:after="0" w:line="240" w:lineRule="auto"/>
        <w:ind w:left="2577" w:right="325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73B3E">
        <w:rPr>
          <w:rFonts w:ascii="Times New Roman" w:eastAsia="Times New Roman" w:hAnsi="Times New Roman" w:cs="Times New Roman"/>
          <w:b/>
          <w:sz w:val="24"/>
        </w:rPr>
        <w:t>Table of Contents</w:t>
      </w:r>
    </w:p>
    <w:p w:rsidR="00673B3E" w:rsidRPr="00673B3E" w:rsidRDefault="00673B3E" w:rsidP="00673B3E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9"/>
          <w:szCs w:val="24"/>
        </w:rPr>
      </w:pPr>
    </w:p>
    <w:tbl>
      <w:tblPr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3"/>
        <w:gridCol w:w="1440"/>
      </w:tblGrid>
      <w:tr w:rsidR="00673B3E" w:rsidRPr="00673B3E" w:rsidTr="00673B3E">
        <w:trPr>
          <w:trHeight w:val="57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8"/>
              </w:rPr>
              <w:t>Subject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27" w:after="0" w:line="240" w:lineRule="auto"/>
              <w:ind w:left="384" w:right="37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Page</w:t>
            </w:r>
          </w:p>
        </w:tc>
      </w:tr>
      <w:tr w:rsidR="00673B3E" w:rsidRPr="00673B3E" w:rsidTr="00673B3E">
        <w:trPr>
          <w:trHeight w:val="51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CONTENTS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1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I</w:t>
            </w:r>
          </w:p>
        </w:tc>
      </w:tr>
      <w:tr w:rsidR="00673B3E" w:rsidRPr="00673B3E" w:rsidTr="00673B3E">
        <w:trPr>
          <w:trHeight w:val="52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LIST OF TABLES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IV</w:t>
            </w:r>
          </w:p>
        </w:tc>
      </w:tr>
      <w:tr w:rsidR="00673B3E" w:rsidRPr="00673B3E" w:rsidTr="00673B3E">
        <w:trPr>
          <w:trHeight w:val="52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LIST OF FIGURES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1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IV</w:t>
            </w:r>
          </w:p>
        </w:tc>
      </w:tr>
      <w:tr w:rsidR="00673B3E" w:rsidRPr="00673B3E" w:rsidTr="00673B3E">
        <w:trPr>
          <w:trHeight w:val="441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75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LIST OF EQUATIONS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75"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V</w:t>
            </w:r>
          </w:p>
        </w:tc>
      </w:tr>
      <w:tr w:rsidR="00673B3E" w:rsidRPr="00673B3E" w:rsidTr="00673B3E">
        <w:trPr>
          <w:trHeight w:val="405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59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CHAPTER ONE: INTRODUCTION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73B3E" w:rsidRPr="00673B3E" w:rsidTr="00673B3E">
        <w:trPr>
          <w:trHeight w:val="465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87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1.1. Overview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87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2</w:t>
            </w:r>
          </w:p>
        </w:tc>
      </w:tr>
      <w:tr w:rsidR="00673B3E" w:rsidRPr="00673B3E" w:rsidTr="00673B3E">
        <w:trPr>
          <w:trHeight w:val="53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1.2. Feature of project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2</w:t>
            </w:r>
          </w:p>
        </w:tc>
      </w:tr>
      <w:tr w:rsidR="00673B3E" w:rsidRPr="00673B3E" w:rsidTr="00673B3E">
        <w:trPr>
          <w:trHeight w:val="53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1.3. The objective of project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2</w:t>
            </w:r>
          </w:p>
        </w:tc>
      </w:tr>
      <w:tr w:rsidR="00673B3E" w:rsidRPr="00673B3E" w:rsidTr="00673B3E">
        <w:trPr>
          <w:trHeight w:val="53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74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 w:hint="cs"/>
                <w:b/>
                <w:sz w:val="24"/>
                <w:rtl/>
              </w:rPr>
              <w:t xml:space="preserve"> </w:t>
            </w: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1.4. Methodology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3</w:t>
            </w:r>
          </w:p>
        </w:tc>
      </w:tr>
      <w:tr w:rsidR="00673B3E" w:rsidRPr="00673B3E" w:rsidTr="00673B3E">
        <w:trPr>
          <w:trHeight w:val="53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1.5. Time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3</w:t>
            </w:r>
          </w:p>
        </w:tc>
      </w:tr>
      <w:tr w:rsidR="00673B3E" w:rsidRPr="00673B3E" w:rsidTr="00673B3E">
        <w:trPr>
          <w:trHeight w:val="585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CHAPTER TWO: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Adahiriya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City</w:t>
            </w:r>
            <w:r w:rsidRPr="00673B3E">
              <w:rPr>
                <w:rFonts w:ascii="Times New Roman" w:eastAsia="Times New Roman" w:hAnsi="Times New Roman" w:cs="Times New Roman"/>
                <w:b/>
                <w:spacing w:val="58"/>
                <w:sz w:val="24"/>
              </w:rPr>
              <w:t xml:space="preserve"> </w:t>
            </w: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Network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73B3E" w:rsidRPr="00673B3E" w:rsidTr="00673B3E">
        <w:trPr>
          <w:trHeight w:val="48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9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2.1. Introduction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7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6</w:t>
            </w:r>
          </w:p>
        </w:tc>
      </w:tr>
      <w:tr w:rsidR="00673B3E" w:rsidRPr="00673B3E" w:rsidTr="00673B3E">
        <w:trPr>
          <w:trHeight w:val="441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7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2.2. Electrical Power System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75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7</w:t>
            </w:r>
          </w:p>
        </w:tc>
      </w:tr>
      <w:tr w:rsidR="00673B3E" w:rsidRPr="00673B3E" w:rsidTr="00673B3E">
        <w:trPr>
          <w:trHeight w:val="53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2.3. Load Flow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9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8</w:t>
            </w:r>
          </w:p>
        </w:tc>
      </w:tr>
      <w:tr w:rsidR="00673B3E" w:rsidRPr="00673B3E" w:rsidTr="00673B3E">
        <w:trPr>
          <w:trHeight w:val="43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2.4. Distribution system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75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8</w:t>
            </w:r>
          </w:p>
        </w:tc>
      </w:tr>
      <w:tr w:rsidR="00673B3E" w:rsidRPr="00673B3E" w:rsidTr="00673B3E">
        <w:trPr>
          <w:trHeight w:val="51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2.5.</w:t>
            </w:r>
            <w:r w:rsidRPr="00673B3E">
              <w:rPr>
                <w:rFonts w:ascii="Times New Roman" w:eastAsia="Times New Roman" w:hAnsi="Times New Roman" w:cs="Times New Roman"/>
                <w:b/>
                <w:spacing w:val="57"/>
                <w:sz w:val="24"/>
              </w:rPr>
              <w:t xml:space="preserve"> </w:t>
            </w: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Reliability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7"/>
                <w:sz w:val="24"/>
              </w:rPr>
              <w:t>9</w:t>
            </w:r>
          </w:p>
        </w:tc>
      </w:tr>
      <w:tr w:rsidR="00673B3E" w:rsidRPr="00673B3E" w:rsidTr="00673B3E">
        <w:trPr>
          <w:trHeight w:val="51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2.6. Power Factor Correction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left="384" w:right="3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</w:tr>
      <w:tr w:rsidR="00673B3E" w:rsidRPr="00673B3E" w:rsidTr="00673B3E">
        <w:trPr>
          <w:trHeight w:val="49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5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2.7. Elements Of</w:t>
            </w:r>
            <w:r w:rsidRPr="00673B3E">
              <w:rPr>
                <w:rFonts w:ascii="Times New Roman" w:eastAsia="Times New Roman" w:hAnsi="Times New Roman" w:cs="Times New Roman"/>
                <w:b/>
                <w:spacing w:val="58"/>
                <w:sz w:val="24"/>
              </w:rPr>
              <w:t xml:space="preserve"> </w:t>
            </w: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Network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2" w:after="0" w:line="240" w:lineRule="auto"/>
              <w:ind w:left="384" w:right="3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</w:tr>
      <w:tr w:rsidR="00673B3E" w:rsidRPr="00673B3E" w:rsidTr="00673B3E">
        <w:trPr>
          <w:trHeight w:val="496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4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2.7.1. Distribution Transformers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2" w:after="0" w:line="240" w:lineRule="auto"/>
              <w:ind w:left="384" w:right="3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</w:tr>
      <w:tr w:rsidR="00673B3E" w:rsidRPr="00673B3E" w:rsidTr="00673B3E">
        <w:trPr>
          <w:trHeight w:val="49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2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2.7.2.Distribution line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2" w:after="0" w:line="240" w:lineRule="auto"/>
              <w:ind w:left="384" w:right="3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</w:tr>
      <w:tr w:rsidR="00673B3E" w:rsidRPr="00673B3E" w:rsidTr="00673B3E">
        <w:trPr>
          <w:trHeight w:val="51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2.7.3. Isolators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left="384" w:right="3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</w:tr>
      <w:tr w:rsidR="00673B3E" w:rsidRPr="00673B3E" w:rsidTr="00673B3E">
        <w:trPr>
          <w:trHeight w:val="51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2.7.4. Fuses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left="384" w:right="3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</w:tr>
    </w:tbl>
    <w:p w:rsidR="00673B3E" w:rsidRPr="00673B3E" w:rsidRDefault="00673B3E" w:rsidP="00673B3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73B3E" w:rsidRPr="00673B3E">
          <w:pgSz w:w="12240" w:h="15840"/>
          <w:pgMar w:top="1380" w:right="360" w:bottom="1220" w:left="1040" w:header="0" w:footer="1024" w:gutter="0"/>
          <w:pgNumType w:start="1"/>
          <w:cols w:space="720"/>
        </w:sectPr>
      </w:pPr>
    </w:p>
    <w:tbl>
      <w:tblPr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3"/>
        <w:gridCol w:w="1440"/>
      </w:tblGrid>
      <w:tr w:rsidR="00673B3E" w:rsidRPr="00673B3E" w:rsidTr="00673B3E">
        <w:trPr>
          <w:trHeight w:val="51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2.7.5. Surge arrester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15</w:t>
            </w:r>
          </w:p>
        </w:tc>
      </w:tr>
      <w:tr w:rsidR="00673B3E" w:rsidRPr="00673B3E" w:rsidTr="00673B3E">
        <w:trPr>
          <w:trHeight w:val="81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8"/>
              </w:rPr>
              <w:t>CHAPTER THREE: Unbalanced System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73B3E" w:rsidRPr="00673B3E" w:rsidTr="00673B3E">
        <w:trPr>
          <w:trHeight w:val="47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3.1. Introduction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5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17</w:t>
            </w:r>
          </w:p>
        </w:tc>
      </w:tr>
      <w:tr w:rsidR="00673B3E" w:rsidRPr="00673B3E" w:rsidTr="00673B3E">
        <w:trPr>
          <w:trHeight w:val="41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66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3.2. Unbalance Definition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6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17</w:t>
            </w:r>
          </w:p>
        </w:tc>
      </w:tr>
      <w:tr w:rsidR="00673B3E" w:rsidRPr="00673B3E" w:rsidTr="00673B3E">
        <w:trPr>
          <w:trHeight w:val="51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3.2.1. Unbalance voltage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9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17</w:t>
            </w:r>
          </w:p>
        </w:tc>
      </w:tr>
      <w:tr w:rsidR="00673B3E" w:rsidRPr="00673B3E" w:rsidTr="00673B3E">
        <w:trPr>
          <w:trHeight w:val="47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3.2.1.1 .Types of Voltage Unbalance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2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18</w:t>
            </w:r>
          </w:p>
        </w:tc>
      </w:tr>
      <w:tr w:rsidR="00673B3E" w:rsidRPr="00673B3E" w:rsidTr="00673B3E">
        <w:trPr>
          <w:trHeight w:val="47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7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3.2.2. Unbalance current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19</w:t>
            </w:r>
          </w:p>
        </w:tc>
      </w:tr>
      <w:tr w:rsidR="00673B3E" w:rsidRPr="00673B3E" w:rsidTr="00673B3E">
        <w:trPr>
          <w:trHeight w:val="525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2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3.3. Sequence Components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19</w:t>
            </w:r>
          </w:p>
        </w:tc>
      </w:tr>
      <w:tr w:rsidR="00673B3E" w:rsidRPr="00673B3E" w:rsidTr="00673B3E">
        <w:trPr>
          <w:trHeight w:val="49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3.4. Causes of unbalance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2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20</w:t>
            </w:r>
          </w:p>
        </w:tc>
      </w:tr>
      <w:tr w:rsidR="00673B3E" w:rsidRPr="00673B3E" w:rsidTr="00673B3E">
        <w:trPr>
          <w:trHeight w:val="47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3.5. Effects of unbalance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2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21</w:t>
            </w:r>
          </w:p>
        </w:tc>
      </w:tr>
      <w:tr w:rsidR="00673B3E" w:rsidRPr="00673B3E" w:rsidTr="00673B3E">
        <w:trPr>
          <w:trHeight w:val="47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3.5.1. Effects on the distribution Transformer, cables and overhead lines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5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21</w:t>
            </w:r>
          </w:p>
        </w:tc>
      </w:tr>
      <w:tr w:rsidR="00673B3E" w:rsidRPr="00673B3E" w:rsidTr="00673B3E">
        <w:trPr>
          <w:trHeight w:val="47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3.5.2. Effects on consumer load equipment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2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22</w:t>
            </w:r>
          </w:p>
        </w:tc>
      </w:tr>
      <w:tr w:rsidR="00673B3E" w:rsidRPr="00673B3E" w:rsidTr="00673B3E">
        <w:trPr>
          <w:trHeight w:val="486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3.6. How can unbalance be mitigated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7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22</w:t>
            </w:r>
          </w:p>
        </w:tc>
      </w:tr>
      <w:tr w:rsidR="00673B3E" w:rsidRPr="00673B3E" w:rsidTr="00673B3E">
        <w:trPr>
          <w:trHeight w:val="48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4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3.7. Protection against the unbalance loading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7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23</w:t>
            </w:r>
          </w:p>
        </w:tc>
      </w:tr>
      <w:tr w:rsidR="00673B3E" w:rsidRPr="00673B3E" w:rsidTr="00673B3E">
        <w:trPr>
          <w:trHeight w:val="474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3.7. Benefits of Load balancing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2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24</w:t>
            </w:r>
          </w:p>
        </w:tc>
      </w:tr>
      <w:tr w:rsidR="00673B3E" w:rsidRPr="00673B3E" w:rsidTr="00673B3E">
        <w:trPr>
          <w:trHeight w:val="51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CHAPTER FOUR: Collected Data and Analyses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73B3E" w:rsidRPr="00673B3E" w:rsidTr="00673B3E">
        <w:trPr>
          <w:trHeight w:val="51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4.1. power quality analyzer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26</w:t>
            </w:r>
          </w:p>
        </w:tc>
      </w:tr>
      <w:tr w:rsidR="00673B3E" w:rsidRPr="00673B3E" w:rsidTr="00673B3E">
        <w:trPr>
          <w:trHeight w:val="51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4.2. Collected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26</w:t>
            </w:r>
          </w:p>
        </w:tc>
      </w:tr>
      <w:tr w:rsidR="00673B3E" w:rsidRPr="00673B3E" w:rsidTr="00673B3E">
        <w:trPr>
          <w:trHeight w:val="53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4.3. Data Analysis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28</w:t>
            </w:r>
          </w:p>
        </w:tc>
      </w:tr>
      <w:tr w:rsidR="00673B3E" w:rsidRPr="00673B3E" w:rsidTr="00673B3E">
        <w:trPr>
          <w:trHeight w:val="54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Chapter Five: Software (E-TAP)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5.1. Modeling the network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32</w:t>
            </w: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5.1.1. Cables and overhead lines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32</w:t>
            </w:r>
          </w:p>
        </w:tc>
      </w:tr>
      <w:tr w:rsidR="00673B3E" w:rsidRPr="00673B3E" w:rsidTr="00673B3E">
        <w:trPr>
          <w:trHeight w:val="53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5.1.2. Transformers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33</w:t>
            </w: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5.1.3.</w:t>
            </w:r>
            <w:r w:rsidRPr="00673B3E">
              <w:rPr>
                <w:rFonts w:ascii="Times New Roman" w:eastAsia="Times New Roman" w:hAnsi="Times New Roman" w:cs="Times New Roman"/>
                <w:b/>
                <w:spacing w:val="58"/>
                <w:sz w:val="24"/>
              </w:rPr>
              <w:t xml:space="preserve"> </w:t>
            </w: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Loads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6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34</w:t>
            </w:r>
          </w:p>
        </w:tc>
      </w:tr>
    </w:tbl>
    <w:p w:rsidR="00673B3E" w:rsidRPr="00673B3E" w:rsidRDefault="00673B3E" w:rsidP="00673B3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73B3E" w:rsidRPr="00673B3E">
          <w:pgSz w:w="12240" w:h="15840"/>
          <w:pgMar w:top="1440" w:right="360" w:bottom="1220" w:left="1040" w:header="0" w:footer="1024" w:gutter="0"/>
          <w:cols w:space="720"/>
        </w:sectPr>
      </w:pPr>
    </w:p>
    <w:tbl>
      <w:tblPr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3"/>
        <w:gridCol w:w="1440"/>
      </w:tblGrid>
      <w:tr w:rsidR="00673B3E" w:rsidRPr="00673B3E" w:rsidTr="00673B3E">
        <w:trPr>
          <w:trHeight w:val="54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5.2. E-TAP simulation and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4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34</w:t>
            </w:r>
          </w:p>
        </w:tc>
      </w:tr>
      <w:tr w:rsidR="00673B3E" w:rsidRPr="00673B3E" w:rsidTr="00673B3E">
        <w:trPr>
          <w:trHeight w:val="53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5.2.1. Voltage Validation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34</w:t>
            </w: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6.2.2. Voltage drop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6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35</w:t>
            </w: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5.2.3. Power Factor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6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36</w:t>
            </w: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5.2.4. Losses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37</w:t>
            </w:r>
          </w:p>
        </w:tc>
      </w:tr>
      <w:tr w:rsidR="00673B3E" w:rsidRPr="00673B3E" w:rsidTr="00673B3E">
        <w:trPr>
          <w:trHeight w:val="53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5.2.5. Power Factor Improvement in the Average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38</w:t>
            </w:r>
          </w:p>
        </w:tc>
      </w:tr>
      <w:tr w:rsidR="00673B3E" w:rsidRPr="00673B3E" w:rsidTr="00673B3E">
        <w:trPr>
          <w:trHeight w:val="540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4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5.3. Economical study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6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40</w:t>
            </w: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Chapter Sex : Conclusions and Recommendations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73B3E" w:rsidRPr="00673B3E" w:rsidTr="00673B3E">
        <w:trPr>
          <w:trHeight w:val="539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6.1. Conclusions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43</w:t>
            </w:r>
          </w:p>
        </w:tc>
      </w:tr>
      <w:tr w:rsidR="00673B3E" w:rsidRPr="00673B3E" w:rsidTr="00673B3E">
        <w:trPr>
          <w:trHeight w:val="537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6.2.Recommendations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93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44</w:t>
            </w:r>
          </w:p>
        </w:tc>
      </w:tr>
      <w:tr w:rsidR="00673B3E" w:rsidRPr="00673B3E" w:rsidTr="00673B3E">
        <w:trPr>
          <w:trHeight w:val="532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References: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673B3E" w:rsidRPr="00673B3E" w:rsidRDefault="00673B3E" w:rsidP="00673B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673B3E" w:rsidRPr="00673B3E" w:rsidRDefault="00673B3E" w:rsidP="00673B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Default="00673B3E" w:rsidP="00673B3E">
      <w:pPr>
        <w:widowControl w:val="0"/>
        <w:autoSpaceDE w:val="0"/>
        <w:autoSpaceDN w:val="0"/>
        <w:spacing w:before="90" w:after="42" w:line="240" w:lineRule="auto"/>
        <w:ind w:left="2577" w:right="3253"/>
        <w:jc w:val="center"/>
        <w:rPr>
          <w:rFonts w:ascii="Times New Roman" w:eastAsia="Times New Roman" w:hAnsi="Times New Roman" w:cs="Times New Roman"/>
          <w:b/>
          <w:sz w:val="21"/>
          <w:szCs w:val="24"/>
          <w:rtl/>
        </w:rPr>
      </w:pPr>
    </w:p>
    <w:p w:rsidR="00673B3E" w:rsidRPr="00673B3E" w:rsidRDefault="00673B3E" w:rsidP="00673B3E">
      <w:pPr>
        <w:widowControl w:val="0"/>
        <w:autoSpaceDE w:val="0"/>
        <w:autoSpaceDN w:val="0"/>
        <w:spacing w:before="90" w:after="42" w:line="240" w:lineRule="auto"/>
        <w:ind w:left="2577" w:right="325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73B3E">
        <w:rPr>
          <w:rFonts w:ascii="Times New Roman" w:eastAsia="Times New Roman" w:hAnsi="Times New Roman" w:cs="Times New Roman"/>
          <w:b/>
          <w:sz w:val="24"/>
        </w:rPr>
        <w:lastRenderedPageBreak/>
        <w:t>List of Tables</w:t>
      </w:r>
    </w:p>
    <w:tbl>
      <w:tblPr>
        <w:tblW w:w="0" w:type="auto"/>
        <w:tblInd w:w="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3"/>
        <w:gridCol w:w="1440"/>
      </w:tblGrid>
      <w:tr w:rsidR="00673B3E" w:rsidRPr="00673B3E" w:rsidTr="00673B3E">
        <w:trPr>
          <w:trHeight w:val="330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7" w:after="0" w:line="303" w:lineRule="exact"/>
              <w:ind w:left="3370" w:right="353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8"/>
              </w:rPr>
              <w:t>Table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7" w:after="0" w:line="303" w:lineRule="exact"/>
              <w:ind w:left="10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8"/>
              </w:rPr>
              <w:t>Page</w:t>
            </w:r>
          </w:p>
        </w:tc>
      </w:tr>
      <w:tr w:rsidR="00673B3E" w:rsidRPr="00673B3E" w:rsidTr="00673B3E">
        <w:trPr>
          <w:trHeight w:val="524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Table (2.1): Distribution Transformers in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Adahiriya</w:t>
            </w:r>
            <w:proofErr w:type="spell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673B3E" w:rsidRPr="00673B3E" w:rsidTr="00673B3E">
        <w:trPr>
          <w:trHeight w:val="522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6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Table (2.2): Distribution line Data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</w:tr>
      <w:tr w:rsidR="00673B3E" w:rsidRPr="00673B3E" w:rsidTr="00673B3E">
        <w:trPr>
          <w:trHeight w:val="476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Table (2.3): Rated fuse used in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Adahiriya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network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4" w:after="0" w:line="240" w:lineRule="auto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</w:tr>
      <w:tr w:rsidR="00673B3E" w:rsidRPr="00673B3E" w:rsidTr="00673B3E">
        <w:trPr>
          <w:trHeight w:val="522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Table (4.1): Transformer rating and loading level.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</w:tr>
      <w:tr w:rsidR="00673B3E" w:rsidRPr="00673B3E" w:rsidTr="00673B3E">
        <w:trPr>
          <w:trHeight w:val="530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Table (4.2): Transformer losses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</w:p>
        </w:tc>
      </w:tr>
      <w:tr w:rsidR="00673B3E" w:rsidRPr="00673B3E" w:rsidTr="00673B3E">
        <w:trPr>
          <w:trHeight w:val="522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Table (4.3): Apparent power in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Al_muhtasib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transformer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</w:tr>
      <w:tr w:rsidR="00673B3E" w:rsidRPr="00673B3E" w:rsidTr="00673B3E">
        <w:trPr>
          <w:trHeight w:val="524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Table (4.4): Current in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Al_muhtasib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transformer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</w:tr>
      <w:tr w:rsidR="00673B3E" w:rsidRPr="00673B3E" w:rsidTr="00673B3E">
        <w:trPr>
          <w:trHeight w:val="524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Table (4.5): Power Factor in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Al_muhtasib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transformer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</w:tr>
      <w:tr w:rsidR="00673B3E" w:rsidRPr="00673B3E" w:rsidTr="00673B3E">
        <w:trPr>
          <w:trHeight w:val="536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Table (5.1): Cables and overhead lines data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3" w:after="0" w:line="240" w:lineRule="auto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33</w:t>
            </w:r>
          </w:p>
        </w:tc>
      </w:tr>
      <w:tr w:rsidR="00673B3E" w:rsidRPr="00673B3E" w:rsidTr="00673B3E">
        <w:trPr>
          <w:trHeight w:val="503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Table (5.2): Transformers data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6" w:after="0" w:line="240" w:lineRule="auto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33</w:t>
            </w:r>
          </w:p>
        </w:tc>
      </w:tr>
      <w:tr w:rsidR="00673B3E" w:rsidRPr="00673B3E" w:rsidTr="00673B3E">
        <w:trPr>
          <w:trHeight w:val="503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12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Table (5.3): comparison between the simulation and real voltage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9" w:after="0" w:line="240" w:lineRule="auto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34</w:t>
            </w:r>
          </w:p>
        </w:tc>
      </w:tr>
      <w:tr w:rsidR="00673B3E" w:rsidRPr="00673B3E" w:rsidTr="00673B3E">
        <w:trPr>
          <w:trHeight w:val="503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129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Table (5.4): </w:t>
            </w:r>
            <w:r w:rsidRPr="00673B3E">
              <w:rPr>
                <w:rFonts w:ascii="Times New Roman" w:eastAsia="Times New Roman" w:hAnsi="Times New Roman" w:cs="Times New Roman"/>
                <w:b/>
              </w:rPr>
              <w:t>The total losses of transformers for three phases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4" w:after="0" w:line="240" w:lineRule="auto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37</w:t>
            </w:r>
          </w:p>
        </w:tc>
      </w:tr>
      <w:tr w:rsidR="00673B3E" w:rsidRPr="00673B3E" w:rsidTr="00673B3E">
        <w:trPr>
          <w:trHeight w:val="503"/>
        </w:trPr>
        <w:tc>
          <w:tcPr>
            <w:tcW w:w="7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3" w:after="0" w:line="240" w:lineRule="auto"/>
              <w:ind w:left="129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Table (5.5): </w:t>
            </w:r>
            <w:r w:rsidRPr="00673B3E">
              <w:rPr>
                <w:rFonts w:ascii="Times New Roman" w:eastAsia="Times New Roman" w:hAnsi="Times New Roman" w:cs="Times New Roman"/>
                <w:b/>
              </w:rPr>
              <w:t>The total Cost of losses of transformers for three phases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right="588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41</w:t>
            </w:r>
          </w:p>
        </w:tc>
      </w:tr>
    </w:tbl>
    <w:p w:rsidR="00673B3E" w:rsidRDefault="00673B3E" w:rsidP="00673B3E">
      <w:pPr>
        <w:ind w:firstLine="720"/>
        <w:rPr>
          <w:rFonts w:ascii="Times New Roman" w:eastAsia="Times New Roman" w:hAnsi="Times New Roman" w:cs="Times New Roman"/>
          <w:sz w:val="24"/>
        </w:rPr>
      </w:pPr>
    </w:p>
    <w:p w:rsidR="00673B3E" w:rsidRPr="00673B3E" w:rsidRDefault="00673B3E" w:rsidP="00673B3E">
      <w:pPr>
        <w:rPr>
          <w:rFonts w:ascii="Times New Roman" w:eastAsia="Times New Roman" w:hAnsi="Times New Roman" w:cs="Times New Roman"/>
          <w:sz w:val="24"/>
        </w:rPr>
        <w:sectPr w:rsidR="00673B3E" w:rsidRPr="00673B3E">
          <w:pgSz w:w="12240" w:h="15840"/>
          <w:pgMar w:top="1440" w:right="360" w:bottom="1300" w:left="1040" w:header="0" w:footer="1104" w:gutter="0"/>
          <w:pgNumType w:start="3"/>
          <w:cols w:space="720"/>
        </w:sectPr>
      </w:pPr>
    </w:p>
    <w:p w:rsidR="00673B3E" w:rsidRPr="00673B3E" w:rsidRDefault="00673B3E" w:rsidP="00673B3E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673B3E" w:rsidRPr="00673B3E" w:rsidRDefault="00673B3E" w:rsidP="00673B3E">
      <w:pPr>
        <w:widowControl w:val="0"/>
        <w:autoSpaceDE w:val="0"/>
        <w:autoSpaceDN w:val="0"/>
        <w:spacing w:before="89" w:after="0" w:line="240" w:lineRule="auto"/>
        <w:ind w:left="2578" w:right="325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73B3E">
        <w:rPr>
          <w:rFonts w:ascii="Times New Roman" w:eastAsia="Times New Roman" w:hAnsi="Times New Roman" w:cs="Times New Roman"/>
          <w:b/>
          <w:sz w:val="28"/>
        </w:rPr>
        <w:t>List of Figures</w:t>
      </w: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0"/>
        <w:gridCol w:w="1440"/>
      </w:tblGrid>
      <w:tr w:rsidR="00673B3E" w:rsidRPr="00673B3E" w:rsidTr="00673B3E">
        <w:trPr>
          <w:trHeight w:val="379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91" w:lineRule="exact"/>
              <w:ind w:left="3786" w:right="304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8"/>
              </w:rPr>
              <w:t>Figure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" w:after="0" w:line="240" w:lineRule="auto"/>
              <w:ind w:left="5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Page</w:t>
            </w:r>
          </w:p>
        </w:tc>
      </w:tr>
      <w:tr w:rsidR="00673B3E" w:rsidRPr="00673B3E" w:rsidTr="00673B3E">
        <w:trPr>
          <w:trHeight w:val="522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(2.1) : Structure of the Electrical Power System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</w:tr>
      <w:tr w:rsidR="00673B3E" w:rsidRPr="00673B3E" w:rsidTr="00673B3E">
        <w:trPr>
          <w:trHeight w:val="525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(2.2) : Transformer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9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</w:tr>
      <w:tr w:rsidR="00673B3E" w:rsidRPr="00673B3E" w:rsidTr="00673B3E">
        <w:trPr>
          <w:trHeight w:val="522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Figure (2.3) :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Adahiriya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Transformers Rating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6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673B3E" w:rsidRPr="00673B3E" w:rsidTr="00673B3E">
        <w:trPr>
          <w:trHeight w:val="503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(2.4) : Isolator (disconnecting switch)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9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</w:tr>
      <w:tr w:rsidR="00673B3E" w:rsidRPr="00673B3E" w:rsidTr="00673B3E">
        <w:trPr>
          <w:trHeight w:val="530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(2.5) : 33KV fuses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</w:tr>
      <w:tr w:rsidR="00673B3E" w:rsidRPr="00673B3E" w:rsidTr="00673B3E">
        <w:trPr>
          <w:trHeight w:val="527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(2.6) : Surge arrester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</w:tr>
      <w:tr w:rsidR="00673B3E" w:rsidRPr="00673B3E" w:rsidTr="00673B3E">
        <w:trPr>
          <w:trHeight w:val="508"/>
        </w:trPr>
        <w:tc>
          <w:tcPr>
            <w:tcW w:w="76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1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Figure (3.1) : Imbalance voltage with its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symmetrival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components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9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</w:tr>
      <w:tr w:rsidR="00673B3E" w:rsidRPr="00673B3E" w:rsidTr="00673B3E">
        <w:trPr>
          <w:trHeight w:val="525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(3.2) : Scott -Transformer connection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9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</w:p>
        </w:tc>
      </w:tr>
      <w:tr w:rsidR="00673B3E" w:rsidRPr="00673B3E" w:rsidTr="00673B3E">
        <w:trPr>
          <w:trHeight w:val="510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(3.3) : Transposition of transmission line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1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</w:tr>
      <w:tr w:rsidR="00673B3E" w:rsidRPr="00673B3E" w:rsidTr="00673B3E">
        <w:trPr>
          <w:trHeight w:val="525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(3.4) : Negative sequence protection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9" w:after="0" w:line="240" w:lineRule="auto"/>
              <w:ind w:left="59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Figure (4.1) : Apparent power in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Al_muhtasib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transformer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9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Figure (4.2) : Power factor in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Al_muhtasib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transformer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9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</w:tr>
      <w:tr w:rsidR="00673B3E" w:rsidRPr="00673B3E" w:rsidTr="00673B3E">
        <w:trPr>
          <w:trHeight w:val="487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Figure (5.1) : The distribution network of </w:t>
            </w:r>
            <w:proofErr w:type="spellStart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Adahiriya</w:t>
            </w:r>
            <w:proofErr w:type="spellEnd"/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city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0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32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(5.2) : The simulation and real voltage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7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(5.3) : Voltage Drop before and after balancing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9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36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(5.4) : Power Factor before and after balancing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9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36</w:t>
            </w:r>
          </w:p>
        </w:tc>
      </w:tr>
      <w:tr w:rsidR="00673B3E" w:rsidRPr="00673B3E" w:rsidTr="00673B3E">
        <w:trPr>
          <w:trHeight w:val="486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5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(5.5) : losses before and after balancing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9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37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(5.6) : capacitor banks installed in the network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97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39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(5.</w:t>
            </w:r>
            <w:r>
              <w:rPr>
                <w:rFonts w:ascii="Times New Roman" w:eastAsia="Times New Roman" w:hAnsi="Times New Roman" w:cs="Times New Roman" w:hint="cs"/>
                <w:b/>
                <w:sz w:val="24"/>
                <w:rtl/>
              </w:rPr>
              <w:t>7</w:t>
            </w: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) : The results of improvement P.F in average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B3E" w:rsidRPr="00673B3E" w:rsidRDefault="00673B3E" w:rsidP="00271626">
            <w:pPr>
              <w:widowControl w:val="0"/>
              <w:autoSpaceDE w:val="0"/>
              <w:autoSpaceDN w:val="0"/>
              <w:spacing w:before="100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39</w:t>
            </w:r>
          </w:p>
        </w:tc>
      </w:tr>
      <w:tr w:rsidR="00673B3E" w:rsidRPr="00673B3E" w:rsidTr="00673B3E">
        <w:trPr>
          <w:trHeight w:val="484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63" w:lineRule="exact"/>
              <w:ind w:left="20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Figure (5.</w:t>
            </w:r>
            <w:r>
              <w:rPr>
                <w:rFonts w:ascii="Times New Roman" w:eastAsia="Times New Roman" w:hAnsi="Times New Roman" w:cs="Times New Roman" w:hint="cs"/>
                <w:b/>
                <w:sz w:val="24"/>
                <w:rtl/>
              </w:rPr>
              <w:t>8</w:t>
            </w: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) : Cost of losses before and after balancing 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B3E" w:rsidRPr="00673B3E" w:rsidRDefault="00673B3E" w:rsidP="00271626">
            <w:pPr>
              <w:widowControl w:val="0"/>
              <w:autoSpaceDE w:val="0"/>
              <w:autoSpaceDN w:val="0"/>
              <w:spacing w:before="99" w:after="0" w:line="240" w:lineRule="auto"/>
              <w:ind w:left="5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40</w:t>
            </w:r>
          </w:p>
        </w:tc>
      </w:tr>
    </w:tbl>
    <w:p w:rsidR="00673B3E" w:rsidRPr="00673B3E" w:rsidRDefault="00673B3E" w:rsidP="00673B3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73B3E" w:rsidRPr="00673B3E">
          <w:pgSz w:w="12240" w:h="15840"/>
          <w:pgMar w:top="1440" w:right="360" w:bottom="1300" w:left="1040" w:header="0" w:footer="1104" w:gutter="0"/>
          <w:cols w:space="720"/>
        </w:sectPr>
      </w:pPr>
    </w:p>
    <w:p w:rsidR="00673B3E" w:rsidRPr="00673B3E" w:rsidRDefault="00673B3E" w:rsidP="00673B3E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3B3E" w:rsidRPr="00673B3E" w:rsidRDefault="00673B3E" w:rsidP="00673B3E">
      <w:pPr>
        <w:widowControl w:val="0"/>
        <w:autoSpaceDE w:val="0"/>
        <w:autoSpaceDN w:val="0"/>
        <w:spacing w:before="89" w:after="0" w:line="240" w:lineRule="auto"/>
        <w:ind w:left="2575" w:right="325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73B3E">
        <w:rPr>
          <w:rFonts w:ascii="Times New Roman" w:eastAsia="Times New Roman" w:hAnsi="Times New Roman" w:cs="Times New Roman"/>
          <w:b/>
          <w:sz w:val="28"/>
        </w:rPr>
        <w:t>LIST OF EQUATIONS</w:t>
      </w:r>
    </w:p>
    <w:tbl>
      <w:tblPr>
        <w:tblW w:w="0" w:type="auto"/>
        <w:tblInd w:w="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0"/>
        <w:gridCol w:w="1440"/>
      </w:tblGrid>
      <w:tr w:rsidR="00673B3E" w:rsidRPr="00673B3E" w:rsidTr="00673B3E">
        <w:trPr>
          <w:trHeight w:val="376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88" w:lineRule="exact"/>
              <w:ind w:left="3806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8"/>
              </w:rPr>
              <w:t>EQUATIONS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after="0" w:line="275" w:lineRule="exact"/>
              <w:ind w:left="318" w:right="44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Page</w:t>
            </w:r>
          </w:p>
        </w:tc>
      </w:tr>
      <w:tr w:rsidR="00673B3E" w:rsidRPr="00673B3E" w:rsidTr="00673B3E">
        <w:trPr>
          <w:trHeight w:val="458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02" w:after="0" w:line="240" w:lineRule="auto"/>
              <w:ind w:left="105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</w:rPr>
              <w:t>Equation(3.1): Voltage Unbalance Percentage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86" w:after="0" w:line="240" w:lineRule="auto"/>
              <w:ind w:left="384" w:right="38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</w:tr>
      <w:tr w:rsidR="00673B3E" w:rsidRPr="00673B3E" w:rsidTr="00673B3E">
        <w:trPr>
          <w:trHeight w:val="530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7" w:after="0" w:line="240" w:lineRule="auto"/>
              <w:ind w:left="105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</w:rPr>
              <w:t>Equation(3.2): Voltage Unbalance Factor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384" w:right="38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</w:tr>
      <w:tr w:rsidR="00673B3E" w:rsidRPr="00673B3E" w:rsidTr="00673B3E">
        <w:trPr>
          <w:trHeight w:val="530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7" w:after="0" w:line="240" w:lineRule="auto"/>
              <w:ind w:left="105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</w:rPr>
              <w:t>Equation(3.3): Current Unbalance Percentage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1" w:after="0" w:line="240" w:lineRule="auto"/>
              <w:ind w:left="384" w:right="38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</w:tr>
      <w:tr w:rsidR="00673B3E" w:rsidRPr="00673B3E" w:rsidTr="00673B3E">
        <w:trPr>
          <w:trHeight w:val="549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47" w:after="0" w:line="240" w:lineRule="auto"/>
              <w:ind w:left="105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</w:rPr>
              <w:t>Equation(3.4):Zero sequence current and voltage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1" w:after="0" w:line="240" w:lineRule="auto"/>
              <w:ind w:left="384" w:right="38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</w:tr>
      <w:tr w:rsidR="00673B3E" w:rsidRPr="00673B3E" w:rsidTr="00673B3E">
        <w:trPr>
          <w:trHeight w:val="510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30" w:after="0" w:line="240" w:lineRule="auto"/>
              <w:ind w:left="105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</w:rPr>
              <w:t>Equation(3.5): Positive sequence current and voltage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11" w:after="0" w:line="240" w:lineRule="auto"/>
              <w:ind w:left="384" w:right="38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</w:tr>
      <w:tr w:rsidR="00673B3E" w:rsidRPr="00673B3E" w:rsidTr="00673B3E">
        <w:trPr>
          <w:trHeight w:val="549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49" w:after="0" w:line="240" w:lineRule="auto"/>
              <w:ind w:left="105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</w:rPr>
              <w:t>Equation(3.6): Negative sequence current and voltage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28" w:after="0" w:line="240" w:lineRule="auto"/>
              <w:ind w:left="384" w:right="38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</w:tr>
      <w:tr w:rsidR="00673B3E" w:rsidRPr="00673B3E" w:rsidTr="00673B3E">
        <w:trPr>
          <w:trHeight w:val="619"/>
        </w:trPr>
        <w:tc>
          <w:tcPr>
            <w:tcW w:w="7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83" w:after="0" w:line="240" w:lineRule="auto"/>
              <w:ind w:left="105"/>
              <w:rPr>
                <w:rFonts w:ascii="Times New Roman" w:eastAsia="Times New Roman" w:hAnsi="Times New Roman" w:cs="Times New Roman"/>
                <w:b/>
              </w:rPr>
            </w:pPr>
            <w:r w:rsidRPr="00673B3E">
              <w:rPr>
                <w:rFonts w:ascii="Times New Roman" w:eastAsia="Times New Roman" w:hAnsi="Times New Roman" w:cs="Times New Roman"/>
                <w:b/>
              </w:rPr>
              <w:t>Equation(5.1): Percentage of error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B3E" w:rsidRPr="00673B3E" w:rsidRDefault="00673B3E" w:rsidP="00673B3E">
            <w:pPr>
              <w:widowControl w:val="0"/>
              <w:autoSpaceDE w:val="0"/>
              <w:autoSpaceDN w:val="0"/>
              <w:spacing w:before="164" w:after="0" w:line="240" w:lineRule="auto"/>
              <w:ind w:left="384" w:right="38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73B3E"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</w:p>
        </w:tc>
      </w:tr>
    </w:tbl>
    <w:p w:rsidR="00673B3E" w:rsidRPr="00673B3E" w:rsidRDefault="00673B3E" w:rsidP="00673B3E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673B3E" w:rsidRPr="00673B3E">
          <w:pgSz w:w="12240" w:h="15840"/>
          <w:pgMar w:top="1440" w:right="360" w:bottom="1300" w:left="1040" w:header="0" w:footer="1104" w:gutter="0"/>
          <w:cols w:space="720"/>
        </w:sectPr>
      </w:pPr>
      <w:bookmarkStart w:id="0" w:name="_GoBack"/>
      <w:bookmarkEnd w:id="0"/>
    </w:p>
    <w:p w:rsidR="00F60438" w:rsidRDefault="00F60438" w:rsidP="00E67740"/>
    <w:sectPr w:rsidR="00F60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4B" w:rsidRDefault="0030464B" w:rsidP="004C2270">
      <w:pPr>
        <w:spacing w:after="0" w:line="240" w:lineRule="auto"/>
      </w:pPr>
      <w:r>
        <w:separator/>
      </w:r>
    </w:p>
  </w:endnote>
  <w:endnote w:type="continuationSeparator" w:id="0">
    <w:p w:rsidR="0030464B" w:rsidRDefault="0030464B" w:rsidP="004C2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4B" w:rsidRDefault="0030464B" w:rsidP="004C2270">
      <w:pPr>
        <w:spacing w:after="0" w:line="240" w:lineRule="auto"/>
      </w:pPr>
      <w:r>
        <w:separator/>
      </w:r>
    </w:p>
  </w:footnote>
  <w:footnote w:type="continuationSeparator" w:id="0">
    <w:p w:rsidR="0030464B" w:rsidRDefault="0030464B" w:rsidP="004C22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B3E"/>
    <w:rsid w:val="0030464B"/>
    <w:rsid w:val="004C2270"/>
    <w:rsid w:val="00673B3E"/>
    <w:rsid w:val="00884C03"/>
    <w:rsid w:val="00B07541"/>
    <w:rsid w:val="00E67740"/>
    <w:rsid w:val="00F0132B"/>
    <w:rsid w:val="00F6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270"/>
  </w:style>
  <w:style w:type="paragraph" w:styleId="Footer">
    <w:name w:val="footer"/>
    <w:basedOn w:val="Normal"/>
    <w:link w:val="FooterChar"/>
    <w:uiPriority w:val="99"/>
    <w:unhideWhenUsed/>
    <w:rsid w:val="004C2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2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270"/>
  </w:style>
  <w:style w:type="paragraph" w:styleId="Footer">
    <w:name w:val="footer"/>
    <w:basedOn w:val="Normal"/>
    <w:link w:val="FooterChar"/>
    <w:uiPriority w:val="99"/>
    <w:unhideWhenUsed/>
    <w:rsid w:val="004C22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9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2018-01-22T17:27:00Z</dcterms:created>
  <dcterms:modified xsi:type="dcterms:W3CDTF">2018-01-22T18:01:00Z</dcterms:modified>
</cp:coreProperties>
</file>